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C8E" w:rsidRPr="004B089A" w:rsidRDefault="00833463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3B701F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r w:rsidRPr="004B089A">
        <w:rPr>
          <w:rFonts w:ascii="Times New Roman" w:eastAsia="標楷體" w:hAnsi="Times New Roman" w:cs="Times New Roman"/>
          <w:b/>
          <w:sz w:val="32"/>
          <w:szCs w:val="32"/>
        </w:rPr>
        <w:t>年度教育部體育署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(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運動空間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)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性別平等推廣專案</w:t>
      </w:r>
    </w:p>
    <w:p w:rsidR="00833463" w:rsidRPr="004B089A" w:rsidRDefault="00061228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校園體育性別平等</w:t>
      </w:r>
      <w:r w:rsidR="00957387"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論壇</w:t>
      </w:r>
      <w:r w:rsidR="005A2170" w:rsidRPr="002D48A0">
        <w:rPr>
          <w:rFonts w:ascii="Times New Roman" w:eastAsia="標楷體" w:hAnsi="Times New Roman" w:cs="Times New Roman" w:hint="eastAsia"/>
          <w:b/>
          <w:w w:val="90"/>
          <w:sz w:val="32"/>
          <w:szCs w:val="32"/>
        </w:rPr>
        <w:t>計畫</w:t>
      </w:r>
    </w:p>
    <w:p w:rsidR="00AB1751" w:rsidRPr="00090EF6" w:rsidRDefault="0010520A" w:rsidP="00090EF6">
      <w:pPr>
        <w:pStyle w:val="a3"/>
        <w:numPr>
          <w:ilvl w:val="0"/>
          <w:numId w:val="1"/>
        </w:numPr>
        <w:snapToGrid w:val="0"/>
        <w:spacing w:before="50" w:after="50" w:line="360" w:lineRule="auto"/>
        <w:ind w:leftChars="0" w:left="1373" w:hangingChars="490" w:hanging="1373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目的</w:t>
      </w:r>
      <w:r w:rsidR="00B5480D" w:rsidRPr="00090EF6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：</w:t>
      </w:r>
    </w:p>
    <w:p w:rsidR="00275FFC" w:rsidRPr="00AB1751" w:rsidRDefault="00B5480D" w:rsidP="009F3AF7">
      <w:pPr>
        <w:snapToGrid w:val="0"/>
        <w:spacing w:before="50" w:after="50" w:line="360" w:lineRule="auto"/>
        <w:ind w:firstLineChars="200" w:firstLine="48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邀請運動與性別平等相關領域之專家學者進行專題分享及議題討論，同時，透過青年運動員論壇展現優秀運動選手的生命經驗，以發揮專家學者及運動員之社會影響力，激發社會大眾對於體育運動中性別議題的重視與理解。本活動預計在北區及南區各舉辦乙場。</w:t>
      </w:r>
    </w:p>
    <w:p w:rsidR="00497287" w:rsidRPr="00090EF6" w:rsidRDefault="00497287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辦理單位</w:t>
      </w:r>
      <w:r w:rsidR="00056748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主辦單位：教育部體育署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承辦單位：</w:t>
      </w:r>
      <w:r w:rsidR="00155A02" w:rsidRPr="004B089A">
        <w:rPr>
          <w:rFonts w:ascii="Times New Roman" w:eastAsia="標楷體" w:hAnsi="Times New Roman" w:cs="Times New Roman"/>
          <w:szCs w:val="24"/>
        </w:rPr>
        <w:t>國立</w:t>
      </w:r>
      <w:r w:rsidR="000521F7" w:rsidRPr="004B089A">
        <w:rPr>
          <w:rFonts w:ascii="Times New Roman" w:eastAsia="標楷體" w:hAnsi="Times New Roman" w:cs="Times New Roman"/>
          <w:szCs w:val="24"/>
        </w:rPr>
        <w:t>臺</w:t>
      </w:r>
      <w:r w:rsidRPr="004B089A">
        <w:rPr>
          <w:rFonts w:ascii="Times New Roman" w:eastAsia="標楷體" w:hAnsi="Times New Roman" w:cs="Times New Roman"/>
          <w:szCs w:val="24"/>
        </w:rPr>
        <w:t>灣大學</w:t>
      </w:r>
    </w:p>
    <w:p w:rsidR="00B86D07" w:rsidRPr="005A2170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trike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協辦單位：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</w:p>
    <w:p w:rsidR="000E4EA6" w:rsidRPr="00090EF6" w:rsidRDefault="00BE7B35" w:rsidP="003B54F4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參與</w:t>
      </w:r>
      <w:r w:rsidR="00A94385" w:rsidRPr="00090EF6">
        <w:rPr>
          <w:rFonts w:ascii="Times New Roman" w:eastAsia="標楷體" w:hAnsi="Times New Roman" w:cs="Times New Roman"/>
          <w:b/>
          <w:sz w:val="28"/>
          <w:szCs w:val="28"/>
        </w:rPr>
        <w:t>對象</w:t>
      </w:r>
      <w:r w:rsidR="003B54F4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A94385" w:rsidRPr="004B089A" w:rsidRDefault="00012145" w:rsidP="00AB1751">
      <w:pPr>
        <w:pStyle w:val="a3"/>
        <w:snapToGrid w:val="0"/>
        <w:spacing w:beforeLines="50" w:before="180" w:afterLines="50" w:after="180" w:line="380" w:lineRule="exact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各級學校體育</w:t>
      </w:r>
      <w:r w:rsidR="003B54F4" w:rsidRPr="004B089A">
        <w:rPr>
          <w:rFonts w:ascii="Times New Roman" w:eastAsia="標楷體" w:hAnsi="Times New Roman" w:cs="Times New Roman"/>
          <w:szCs w:val="24"/>
        </w:rPr>
        <w:t>行政人員、體育</w:t>
      </w:r>
      <w:r w:rsidRPr="004B089A">
        <w:rPr>
          <w:rFonts w:ascii="Times New Roman" w:eastAsia="標楷體" w:hAnsi="Times New Roman" w:cs="Times New Roman"/>
          <w:szCs w:val="24"/>
        </w:rPr>
        <w:t>教師、教練、</w:t>
      </w:r>
      <w:r w:rsidR="003B54F4" w:rsidRPr="004B089A">
        <w:rPr>
          <w:rFonts w:ascii="Times New Roman" w:eastAsia="標楷體" w:hAnsi="Times New Roman" w:cs="Times New Roman"/>
          <w:szCs w:val="24"/>
        </w:rPr>
        <w:t>諮商輔導教師</w:t>
      </w:r>
      <w:r w:rsidRPr="004B089A">
        <w:rPr>
          <w:rFonts w:ascii="Times New Roman" w:eastAsia="標楷體" w:hAnsi="Times New Roman" w:cs="Times New Roman"/>
          <w:szCs w:val="24"/>
        </w:rPr>
        <w:t>與</w:t>
      </w:r>
      <w:r w:rsidR="00B21ECF" w:rsidRPr="004B089A">
        <w:rPr>
          <w:rFonts w:ascii="Times New Roman" w:eastAsia="標楷體" w:hAnsi="Times New Roman" w:cs="Times New Roman"/>
          <w:szCs w:val="24"/>
        </w:rPr>
        <w:t>大專校院</w:t>
      </w:r>
      <w:r w:rsidRPr="004B089A">
        <w:rPr>
          <w:rFonts w:ascii="Times New Roman" w:eastAsia="標楷體" w:hAnsi="Times New Roman" w:cs="Times New Roman"/>
          <w:szCs w:val="24"/>
        </w:rPr>
        <w:t>相關系所</w:t>
      </w:r>
      <w:r w:rsidR="00B21ECF" w:rsidRPr="004B089A">
        <w:rPr>
          <w:rFonts w:ascii="Times New Roman" w:eastAsia="標楷體" w:hAnsi="Times New Roman" w:cs="Times New Roman"/>
          <w:szCs w:val="24"/>
        </w:rPr>
        <w:t>師生</w:t>
      </w:r>
      <w:r w:rsidRPr="004B089A">
        <w:rPr>
          <w:rFonts w:ascii="Times New Roman" w:eastAsia="標楷體" w:hAnsi="Times New Roman" w:cs="Times New Roman"/>
          <w:szCs w:val="24"/>
        </w:rPr>
        <w:t>。</w:t>
      </w:r>
    </w:p>
    <w:p w:rsidR="00155A02" w:rsidRPr="00090EF6" w:rsidRDefault="00B86D07" w:rsidP="00155A02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="00B21ECF" w:rsidRPr="00090EF6">
        <w:rPr>
          <w:rFonts w:ascii="Times New Roman" w:eastAsia="標楷體" w:hAnsi="Times New Roman" w:cs="Times New Roman"/>
          <w:b/>
          <w:sz w:val="28"/>
          <w:szCs w:val="28"/>
        </w:rPr>
        <w:t>日期</w:t>
      </w:r>
      <w:r w:rsidR="00155A02" w:rsidRPr="00090EF6">
        <w:rPr>
          <w:rFonts w:ascii="Times New Roman" w:eastAsia="標楷體" w:hAnsi="Times New Roman" w:cs="Times New Roman"/>
          <w:b/>
          <w:sz w:val="28"/>
          <w:szCs w:val="28"/>
        </w:rPr>
        <w:t>與地點：</w:t>
      </w:r>
    </w:p>
    <w:p w:rsidR="00344E0A" w:rsidRP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9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27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國立</w:t>
      </w:r>
      <w:r w:rsidR="00B67C59" w:rsidRPr="00344E0A">
        <w:rPr>
          <w:rFonts w:ascii="Times New Roman" w:eastAsia="標楷體" w:hAnsi="Times New Roman" w:cs="Times New Roman"/>
          <w:color w:val="000000" w:themeColor="text1"/>
          <w:szCs w:val="20"/>
        </w:rPr>
        <w:t>臺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灣大學凝態中心</w:t>
      </w:r>
      <w:r w:rsidR="004E1706">
        <w:rPr>
          <w:rFonts w:ascii="Times New Roman" w:eastAsia="標楷體" w:hAnsi="Times New Roman" w:cs="Times New Roman" w:hint="eastAsia"/>
          <w:color w:val="000000" w:themeColor="text1"/>
          <w:szCs w:val="20"/>
        </w:rPr>
        <w:t>R204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會議廳</w:t>
      </w:r>
    </w:p>
    <w:p w:rsidR="00155A02" w:rsidRPr="00344E0A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臺北市大安區羅斯福路四段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10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04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(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光復校區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)</w:t>
      </w:r>
      <w:r w:rsidR="00155A02" w:rsidRPr="00344E0A">
        <w:rPr>
          <w:rFonts w:ascii="Times New Roman" w:eastAsia="標楷體" w:hAnsi="Times New Roman" w:cs="Times New Roman"/>
          <w:szCs w:val="24"/>
        </w:rPr>
        <w:t>國際會議第二會議廳</w:t>
      </w:r>
    </w:p>
    <w:p w:rsidR="00155A02" w:rsidRPr="00A80C7F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臺南市東區大學路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D73F05" w:rsidRPr="00090EF6" w:rsidRDefault="00D73F05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報名方式</w:t>
      </w:r>
      <w:r w:rsidR="00344E0A" w:rsidRPr="00090E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:rsidR="00A94385" w:rsidRPr="00545E62" w:rsidRDefault="00A94385" w:rsidP="00604AF4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pacing w:val="240"/>
          <w:kern w:val="0"/>
          <w:szCs w:val="24"/>
          <w:fitText w:val="960" w:id="1992553473"/>
        </w:rPr>
        <w:t>名</w:t>
      </w:r>
      <w:r w:rsidRPr="00857F55">
        <w:rPr>
          <w:rFonts w:ascii="Times New Roman" w:eastAsia="標楷體" w:hAnsi="Times New Roman" w:cs="Times New Roman"/>
          <w:kern w:val="0"/>
          <w:szCs w:val="24"/>
          <w:fitText w:val="960" w:id="1992553473"/>
        </w:rPr>
        <w:t>額</w:t>
      </w:r>
      <w:r w:rsidRPr="004B089A">
        <w:rPr>
          <w:rFonts w:ascii="Times New Roman" w:eastAsia="標楷體" w:hAnsi="Times New Roman" w:cs="Times New Roman"/>
          <w:szCs w:val="24"/>
        </w:rPr>
        <w:t>：各場次</w:t>
      </w: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上限</w:t>
      </w:r>
      <w:r w:rsidR="00155A02" w:rsidRPr="004B089A">
        <w:rPr>
          <w:rFonts w:ascii="Times New Roman" w:eastAsia="標楷體" w:hAnsi="Times New Roman" w:cs="Times New Roman"/>
          <w:szCs w:val="24"/>
        </w:rPr>
        <w:t>120</w:t>
      </w:r>
      <w:r w:rsidRPr="004B089A">
        <w:rPr>
          <w:rFonts w:ascii="Times New Roman" w:eastAsia="標楷體" w:hAnsi="Times New Roman" w:cs="Times New Roman"/>
          <w:szCs w:val="24"/>
        </w:rPr>
        <w:t>人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Pr="004B089A">
        <w:rPr>
          <w:rFonts w:ascii="Times New Roman" w:eastAsia="標楷體" w:hAnsi="Times New Roman" w:cs="Times New Roman"/>
          <w:szCs w:val="24"/>
        </w:rPr>
        <w:t>候補</w:t>
      </w:r>
      <w:r w:rsidRPr="004B089A">
        <w:rPr>
          <w:rFonts w:ascii="Times New Roman" w:eastAsia="標楷體" w:hAnsi="Times New Roman" w:cs="Times New Roman"/>
          <w:szCs w:val="24"/>
        </w:rPr>
        <w:t>10</w:t>
      </w:r>
      <w:r w:rsidRPr="004B089A">
        <w:rPr>
          <w:rFonts w:ascii="Times New Roman" w:eastAsia="標楷體" w:hAnsi="Times New Roman" w:cs="Times New Roman"/>
          <w:szCs w:val="24"/>
        </w:rPr>
        <w:t>名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AE04C4" w:rsidRPr="004B089A">
        <w:rPr>
          <w:rFonts w:ascii="Times New Roman" w:eastAsia="標楷體" w:hAnsi="Times New Roman" w:cs="Times New Roman"/>
          <w:szCs w:val="24"/>
        </w:rPr>
        <w:t>。</w:t>
      </w:r>
    </w:p>
    <w:p w:rsidR="00176BD0" w:rsidRPr="007269B0" w:rsidRDefault="00B8359E" w:rsidP="001D7292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64" w:hangingChars="810" w:hanging="1944"/>
        <w:rPr>
          <w:rFonts w:ascii="Times New Roman" w:eastAsia="標楷體" w:hAnsi="Times New Roman" w:cs="Times New Roman"/>
          <w:szCs w:val="24"/>
        </w:rPr>
      </w:pPr>
      <w:r w:rsidRPr="007269B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AC0BCA4" wp14:editId="4F11DB36">
            <wp:simplePos x="0" y="0"/>
            <wp:positionH relativeFrom="column">
              <wp:posOffset>5121910</wp:posOffset>
            </wp:positionH>
            <wp:positionV relativeFrom="paragraph">
              <wp:posOffset>24130</wp:posOffset>
            </wp:positionV>
            <wp:extent cx="791845" cy="791845"/>
            <wp:effectExtent l="0" t="0" r="8255" b="825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單qrco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C7" w:rsidRPr="007269B0">
        <w:rPr>
          <w:rFonts w:ascii="Times New Roman" w:eastAsia="標楷體" w:hAnsi="Times New Roman" w:cs="Times New Roman"/>
          <w:szCs w:val="24"/>
        </w:rPr>
        <w:t>報名方式：即日起至</w:t>
      </w:r>
      <w:r w:rsidR="004070C7" w:rsidRPr="007269B0">
        <w:rPr>
          <w:rFonts w:ascii="Times New Roman" w:eastAsia="標楷體" w:hAnsi="Times New Roman" w:cs="Times New Roman"/>
          <w:szCs w:val="24"/>
        </w:rPr>
        <w:t>10</w:t>
      </w:r>
      <w:r w:rsidR="00D221F1" w:rsidRPr="007269B0">
        <w:rPr>
          <w:rFonts w:ascii="Times New Roman" w:eastAsia="標楷體" w:hAnsi="Times New Roman" w:cs="Times New Roman"/>
          <w:szCs w:val="24"/>
        </w:rPr>
        <w:t>8</w:t>
      </w:r>
      <w:r w:rsidR="004070C7" w:rsidRPr="007269B0">
        <w:rPr>
          <w:rFonts w:ascii="Times New Roman" w:eastAsia="標楷體" w:hAnsi="Times New Roman" w:cs="Times New Roman"/>
          <w:szCs w:val="24"/>
        </w:rPr>
        <w:t>年</w:t>
      </w:r>
      <w:r w:rsidR="00B21ECF" w:rsidRPr="007269B0">
        <w:rPr>
          <w:rFonts w:ascii="Times New Roman" w:eastAsia="標楷體" w:hAnsi="Times New Roman" w:cs="Times New Roman"/>
          <w:szCs w:val="24"/>
        </w:rPr>
        <w:t>9</w:t>
      </w:r>
      <w:r w:rsidR="004070C7" w:rsidRPr="007269B0">
        <w:rPr>
          <w:rFonts w:ascii="Times New Roman" w:eastAsia="標楷體" w:hAnsi="Times New Roman" w:cs="Times New Roman"/>
          <w:szCs w:val="24"/>
        </w:rPr>
        <w:t>月</w:t>
      </w:r>
      <w:r w:rsidR="00B21ECF" w:rsidRPr="007269B0">
        <w:rPr>
          <w:rFonts w:ascii="Times New Roman" w:eastAsia="標楷體" w:hAnsi="Times New Roman" w:cs="Times New Roman"/>
          <w:szCs w:val="24"/>
        </w:rPr>
        <w:t>1</w:t>
      </w:r>
      <w:r w:rsidR="009C367E" w:rsidRPr="007269B0">
        <w:rPr>
          <w:rFonts w:ascii="Times New Roman" w:eastAsia="標楷體" w:hAnsi="Times New Roman" w:cs="Times New Roman"/>
          <w:szCs w:val="24"/>
        </w:rPr>
        <w:t>3</w:t>
      </w:r>
      <w:r w:rsidR="004070C7" w:rsidRPr="007269B0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D06C6E" w:rsidRPr="007269B0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4070C7" w:rsidRPr="007269B0">
        <w:rPr>
          <w:rFonts w:ascii="Times New Roman" w:eastAsia="標楷體" w:hAnsi="Times New Roman" w:cs="Times New Roman"/>
          <w:szCs w:val="24"/>
        </w:rPr>
        <w:t>，請逕至</w:t>
      </w:r>
      <w:r w:rsidR="009B329E" w:rsidRPr="007269B0">
        <w:rPr>
          <w:rFonts w:ascii="Times New Roman" w:eastAsia="標楷體" w:hAnsi="Times New Roman" w:cs="Times New Roman"/>
          <w:szCs w:val="24"/>
        </w:rPr>
        <w:t>本專案報名表單</w:t>
      </w:r>
      <w:r w:rsidR="00155A02" w:rsidRPr="007269B0">
        <w:rPr>
          <w:rFonts w:ascii="Times New Roman" w:eastAsia="標楷體" w:hAnsi="Times New Roman" w:cs="Times New Roman"/>
          <w:szCs w:val="24"/>
        </w:rPr>
        <w:t>-</w:t>
      </w:r>
      <w:hyperlink r:id="rId9" w:tgtFrame="_blank" w:history="1">
        <w:r w:rsidR="00FB5B49" w:rsidRPr="007269B0">
          <w:rPr>
            <w:rFonts w:ascii="Times New Roman" w:eastAsia="標楷體" w:hAnsi="Times New Roman" w:cs="Times New Roman"/>
            <w:szCs w:val="24"/>
          </w:rPr>
          <w:t>https://reurl.cc/RVorx</w:t>
        </w:r>
      </w:hyperlink>
      <w:r w:rsidR="00AE04C4" w:rsidRPr="007269B0">
        <w:rPr>
          <w:rFonts w:ascii="Times New Roman" w:eastAsia="標楷體" w:hAnsi="Times New Roman" w:cs="Times New Roman"/>
          <w:szCs w:val="24"/>
        </w:rPr>
        <w:t>或掃描</w:t>
      </w:r>
      <w:r w:rsidR="00AE04C4" w:rsidRPr="007269B0">
        <w:rPr>
          <w:rFonts w:ascii="Times New Roman" w:eastAsia="標楷體" w:hAnsi="Times New Roman" w:cs="Times New Roman"/>
          <w:szCs w:val="24"/>
        </w:rPr>
        <w:t>QRcode</w:t>
      </w:r>
      <w:r w:rsidR="00AE04C4" w:rsidRPr="007269B0">
        <w:rPr>
          <w:rFonts w:ascii="Times New Roman" w:eastAsia="標楷體" w:hAnsi="Times New Roman" w:cs="Times New Roman"/>
          <w:szCs w:val="24"/>
        </w:rPr>
        <w:t>完成線上報名</w:t>
      </w:r>
      <w:r w:rsidR="004070C7" w:rsidRPr="007269B0">
        <w:rPr>
          <w:rFonts w:ascii="Times New Roman" w:eastAsia="標楷體" w:hAnsi="Times New Roman" w:cs="Times New Roman"/>
          <w:szCs w:val="24"/>
        </w:rPr>
        <w:t>。</w:t>
      </w:r>
    </w:p>
    <w:p w:rsidR="005567E0" w:rsidRDefault="004070C7" w:rsidP="00857F55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16" w:hangingChars="790" w:hanging="1896"/>
        <w:rPr>
          <w:rFonts w:ascii="Times New Roman" w:eastAsia="標楷體" w:hAnsi="Times New Roman" w:cs="Times New Roman"/>
          <w:szCs w:val="24"/>
        </w:rPr>
      </w:pPr>
      <w:r w:rsidRPr="00604AF4">
        <w:rPr>
          <w:rFonts w:ascii="Times New Roman" w:eastAsia="標楷體" w:hAnsi="Times New Roman" w:cs="Times New Roman"/>
          <w:szCs w:val="24"/>
        </w:rPr>
        <w:t>錄取原則：依前揭參加對象順序及報名先後依序錄取至額滿為止</w:t>
      </w:r>
      <w:r w:rsidR="00103085" w:rsidRPr="00604AF4">
        <w:rPr>
          <w:rFonts w:ascii="Times New Roman" w:eastAsia="標楷體" w:hAnsi="Times New Roman" w:cs="Times New Roman"/>
          <w:szCs w:val="24"/>
        </w:rPr>
        <w:t>。</w:t>
      </w:r>
      <w:r w:rsidR="00103085" w:rsidRPr="00604AF4">
        <w:rPr>
          <w:rFonts w:ascii="Times New Roman" w:eastAsia="標楷體" w:hAnsi="Times New Roman" w:cs="Times New Roman"/>
          <w:szCs w:val="24"/>
        </w:rPr>
        <w:t xml:space="preserve"> </w:t>
      </w:r>
    </w:p>
    <w:p w:rsidR="005567E0" w:rsidRDefault="005567E0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5567E0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 w:left="709" w:hanging="709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北區論壇議程表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9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27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</w:p>
    <w:tbl>
      <w:tblPr>
        <w:tblStyle w:val="a5"/>
        <w:tblpPr w:leftFromText="180" w:rightFromText="180" w:vertAnchor="page" w:horzAnchor="margin" w:tblpXSpec="center" w:tblpY="1944"/>
        <w:tblW w:w="104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4110"/>
        <w:gridCol w:w="4820"/>
      </w:tblGrid>
      <w:tr w:rsidR="005567E0" w:rsidRPr="004B089A" w:rsidTr="00F26358">
        <w:trPr>
          <w:trHeight w:val="619"/>
        </w:trPr>
        <w:tc>
          <w:tcPr>
            <w:tcW w:w="1555" w:type="dxa"/>
          </w:tcPr>
          <w:p w:rsidR="005567E0" w:rsidRPr="004B089A" w:rsidRDefault="005567E0" w:rsidP="00F26358">
            <w:pPr>
              <w:pStyle w:val="a3"/>
              <w:spacing w:line="276" w:lineRule="auto"/>
              <w:ind w:leftChars="-83" w:left="-199" w:firstLineChars="71" w:firstLine="19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5567E0" w:rsidRPr="004B089A" w:rsidTr="00F26358">
        <w:trPr>
          <w:trHeight w:val="49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495C2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5567E0" w:rsidRPr="004B089A" w:rsidTr="00F26358">
        <w:trPr>
          <w:trHeight w:val="85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spacing w:line="276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354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詹魁元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臺灣大學副教務長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Default="005567E0" w:rsidP="00F9515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4938FC" w:rsidRDefault="004938FC" w:rsidP="004938FC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4938FC" w:rsidRPr="00866E05" w:rsidRDefault="004938FC" w:rsidP="004938FC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6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1151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B053E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13:10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運動員性別平等經驗分享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D42DD" w:rsidRDefault="005567E0" w:rsidP="00ED42DD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="00ED42DD"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ED42DD"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</w:p>
          <w:p w:rsidR="005567E0" w:rsidRPr="004B089A" w:rsidRDefault="005567E0" w:rsidP="00ED42DD">
            <w:pPr>
              <w:adjustRightInd w:val="0"/>
              <w:snapToGrid w:val="0"/>
              <w:spacing w:line="420" w:lineRule="exact"/>
              <w:ind w:firstLineChars="750" w:firstLine="180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</w:p>
        </w:tc>
      </w:tr>
      <w:tr w:rsidR="005567E0" w:rsidRPr="004B089A" w:rsidTr="00F26358">
        <w:trPr>
          <w:trHeight w:val="188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14:30-16:00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康正男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臺灣大學體育室主任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1030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16:00-16:30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03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16:30-17:00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155A02" w:rsidRPr="005567E0" w:rsidRDefault="00A42E08" w:rsidP="005567E0">
      <w:pPr>
        <w:snapToGrid w:val="0"/>
        <w:spacing w:line="380" w:lineRule="exact"/>
        <w:rPr>
          <w:rFonts w:ascii="Times New Roman" w:eastAsia="標楷體" w:hAnsi="Times New Roman" w:cs="Times New Roman"/>
          <w:color w:val="000000" w:themeColor="text1"/>
          <w:szCs w:val="24"/>
        </w:rPr>
        <w:sectPr w:rsidR="00155A02" w:rsidRPr="005567E0" w:rsidSect="00344E0A">
          <w:footerReference w:type="default" r:id="rId10"/>
          <w:pgSz w:w="11906" w:h="16838" w:code="9"/>
          <w:pgMar w:top="1440" w:right="1315" w:bottom="1440" w:left="1315" w:header="851" w:footer="850" w:gutter="0"/>
          <w:cols w:space="425"/>
          <w:docGrid w:type="lines" w:linePitch="360"/>
        </w:sectPr>
      </w:pPr>
      <w:r w:rsidRPr="005567E0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tbl>
      <w:tblPr>
        <w:tblStyle w:val="a5"/>
        <w:tblpPr w:leftFromText="180" w:rightFromText="180" w:vertAnchor="page" w:horzAnchor="margin" w:tblpXSpec="center" w:tblpY="1944"/>
        <w:tblW w:w="10070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3969"/>
        <w:gridCol w:w="4546"/>
      </w:tblGrid>
      <w:tr w:rsidR="00DB1AB2" w:rsidRPr="004B089A" w:rsidTr="009D56AB">
        <w:trPr>
          <w:trHeight w:val="528"/>
        </w:trPr>
        <w:tc>
          <w:tcPr>
            <w:tcW w:w="1555" w:type="dxa"/>
          </w:tcPr>
          <w:p w:rsidR="00DB1AB2" w:rsidRPr="004B089A" w:rsidRDefault="00DB1AB2" w:rsidP="00DB1AB2">
            <w:pPr>
              <w:pStyle w:val="a3"/>
              <w:spacing w:line="276" w:lineRule="auto"/>
              <w:ind w:leftChars="-42" w:left="0" w:hangingChars="36" w:hanging="10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時間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DB1AB2" w:rsidRPr="004B089A" w:rsidTr="00DE3EE8">
        <w:trPr>
          <w:trHeight w:val="4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DB1AB2" w:rsidRPr="004B089A" w:rsidTr="009D56AB">
        <w:trPr>
          <w:trHeight w:val="932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成功大學長官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DB1AB2" w:rsidRPr="004B089A" w:rsidTr="009D56AB">
        <w:trPr>
          <w:trHeight w:val="10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陳玉女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成功大學文學院長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臺灣大學婦女研究室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蘇芊玲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銘傳大學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副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30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281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56748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5B2A71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</w:t>
            </w:r>
            <w:r w:rsidR="00465114">
              <w:rPr>
                <w:rFonts w:ascii="Times New Roman" w:eastAsia="標楷體" w:hAnsi="Times New Roman" w:cs="Times New Roman"/>
                <w:szCs w:val="24"/>
              </w:rPr>
              <w:t>人</w:t>
            </w:r>
            <w:r w:rsidR="00465114"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吳志光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輔仁大學教授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12:00~13:10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14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13:10-14: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運動員性平經驗分享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郭乃文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(D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A43280" w:rsidRPr="000E4EA6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DB1AB2" w:rsidRPr="004B089A" w:rsidRDefault="00F13328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林麗娟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375876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</w:p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375876" w:rsidRPr="004B089A" w:rsidRDefault="00375876" w:rsidP="00375876">
            <w:pPr>
              <w:snapToGrid w:val="0"/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375876" w:rsidRPr="004B089A" w:rsidRDefault="00465114" w:rsidP="00375876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375876" w:rsidRPr="004B089A" w:rsidRDefault="00465114" w:rsidP="00465114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375876" w:rsidRPr="004B089A" w:rsidTr="00DE3EE8">
        <w:trPr>
          <w:trHeight w:val="103"/>
        </w:trPr>
        <w:tc>
          <w:tcPr>
            <w:tcW w:w="1555" w:type="dxa"/>
            <w:vAlign w:val="center"/>
          </w:tcPr>
          <w:p w:rsidR="00375876" w:rsidRPr="004B089A" w:rsidRDefault="00375876" w:rsidP="00F1332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17:00</w:t>
            </w:r>
          </w:p>
        </w:tc>
        <w:tc>
          <w:tcPr>
            <w:tcW w:w="8515" w:type="dxa"/>
            <w:gridSpan w:val="2"/>
          </w:tcPr>
          <w:p w:rsidR="00375876" w:rsidRPr="004B089A" w:rsidRDefault="00375876" w:rsidP="00375876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692D7A" w:rsidRPr="00C04E27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color w:val="000000" w:themeColor="text1"/>
          <w:szCs w:val="24"/>
        </w:rPr>
        <w:sectPr w:rsidR="00692D7A" w:rsidRPr="00C04E27" w:rsidSect="00B900C1"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南區論壇議程</w:t>
      </w:r>
      <w:r w:rsidR="0012108A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04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p w:rsidR="00617190" w:rsidRPr="000E4EA6" w:rsidRDefault="00103085" w:rsidP="00D64BAB">
      <w:pPr>
        <w:pStyle w:val="a3"/>
        <w:numPr>
          <w:ilvl w:val="0"/>
          <w:numId w:val="1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0E4EA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注意事項</w:t>
      </w:r>
      <w:r w:rsidR="0005674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</w:p>
    <w:p w:rsidR="002D21E1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</w:t>
      </w:r>
      <w:r w:rsidR="000D2442" w:rsidRPr="004B089A">
        <w:rPr>
          <w:rFonts w:ascii="Times New Roman" w:eastAsia="標楷體" w:hAnsi="Times New Roman" w:cs="Times New Roman"/>
          <w:color w:val="000000" w:themeColor="text1"/>
          <w:szCs w:val="24"/>
        </w:rPr>
        <w:t>論壇</w:t>
      </w:r>
      <w:r w:rsidR="00AD20AB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不收費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，並提供</w:t>
      </w:r>
      <w:r w:rsidR="0010520A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中午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膳食。</w:t>
      </w:r>
    </w:p>
    <w:p w:rsidR="00AD20AB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線上報名後，依審查結果公布錄取名單。</w:t>
      </w:r>
    </w:p>
    <w:p w:rsidR="002D21E1" w:rsidRPr="004B089A" w:rsidRDefault="00C16A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請核予參加學員公假登記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2D21E1" w:rsidRPr="005E52FF" w:rsidRDefault="002D21E1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840" w:hangingChars="300" w:hanging="72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全程參與研習者核予研習時數</w:t>
      </w:r>
      <w:r w:rsidR="008F4D7E" w:rsidRPr="005E52FF">
        <w:rPr>
          <w:rFonts w:ascii="Times New Roman" w:eastAsia="標楷體" w:hAnsi="Times New Roman" w:cs="Times New Roman"/>
          <w:color w:val="000000" w:themeColor="text1"/>
          <w:szCs w:val="24"/>
        </w:rPr>
        <w:t>6</w:t>
      </w: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小時，完成研習者可登錄於公務人員終身學習網站或全國教師在職進修網。</w:t>
      </w:r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但未全程參與者，不核發研習時數。</w:t>
      </w:r>
    </w:p>
    <w:p w:rsidR="000D2442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為</w:t>
      </w:r>
      <w:r w:rsidR="00BC04D9" w:rsidRPr="004B089A">
        <w:rPr>
          <w:rFonts w:ascii="Times New Roman" w:eastAsia="標楷體" w:hAnsi="Times New Roman" w:cs="Times New Roman"/>
          <w:color w:val="000000" w:themeColor="text1"/>
          <w:szCs w:val="24"/>
        </w:rPr>
        <w:t>響應環保，請自備環保杯。</w:t>
      </w:r>
    </w:p>
    <w:p w:rsidR="00103085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本活動請盡量搭乘運輸工具</w:t>
      </w:r>
      <w:r w:rsidR="00FB4794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103085" w:rsidRPr="004B089A" w:rsidRDefault="00103085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課程內容如有變動或其他未盡事宜以網路公告為準。</w:t>
      </w:r>
    </w:p>
    <w:p w:rsidR="00692D7A" w:rsidRPr="005E52FF" w:rsidRDefault="005E52FF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聯絡方式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857F55" w:rsidRDefault="002D21E1" w:rsidP="00AB1751">
      <w:pPr>
        <w:snapToGrid w:val="0"/>
        <w:spacing w:line="360" w:lineRule="auto"/>
        <w:ind w:leftChars="200" w:left="48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聯絡人</w:t>
      </w:r>
      <w:r w:rsidR="00E76C2E" w:rsidRPr="004B089A">
        <w:rPr>
          <w:rFonts w:ascii="Times New Roman" w:eastAsia="標楷體" w:hAnsi="Times New Roman" w:cs="Times New Roman"/>
          <w:szCs w:val="24"/>
        </w:rPr>
        <w:t>：</w:t>
      </w:r>
      <w:r w:rsidRPr="004B089A">
        <w:rPr>
          <w:rFonts w:ascii="Times New Roman" w:eastAsia="標楷體" w:hAnsi="Times New Roman" w:cs="Times New Roman"/>
          <w:szCs w:val="24"/>
        </w:rPr>
        <w:t>校園體育</w:t>
      </w:r>
      <w:r w:rsidRPr="004B089A">
        <w:rPr>
          <w:rFonts w:ascii="Times New Roman" w:eastAsia="標楷體" w:hAnsi="Times New Roman" w:cs="Times New Roman"/>
          <w:szCs w:val="24"/>
        </w:rPr>
        <w:t>(</w:t>
      </w:r>
      <w:r w:rsidRPr="004B089A">
        <w:rPr>
          <w:rFonts w:ascii="Times New Roman" w:eastAsia="標楷體" w:hAnsi="Times New Roman" w:cs="Times New Roman"/>
          <w:szCs w:val="24"/>
        </w:rPr>
        <w:t>運動空間</w:t>
      </w:r>
      <w:r w:rsidRPr="004B089A">
        <w:rPr>
          <w:rFonts w:ascii="Times New Roman" w:eastAsia="標楷體" w:hAnsi="Times New Roman" w:cs="Times New Roman"/>
          <w:szCs w:val="24"/>
        </w:rPr>
        <w:t>)</w:t>
      </w:r>
      <w:r w:rsidRPr="004B089A">
        <w:rPr>
          <w:rFonts w:ascii="Times New Roman" w:eastAsia="標楷體" w:hAnsi="Times New Roman" w:cs="Times New Roman"/>
          <w:szCs w:val="24"/>
        </w:rPr>
        <w:t>性別平等推廣</w:t>
      </w:r>
      <w:r w:rsidR="00BE7B35" w:rsidRPr="004B089A">
        <w:rPr>
          <w:rFonts w:ascii="Times New Roman" w:eastAsia="標楷體" w:hAnsi="Times New Roman" w:cs="Times New Roman"/>
          <w:szCs w:val="24"/>
        </w:rPr>
        <w:t>計畫</w:t>
      </w:r>
      <w:r w:rsidR="00BE7B35" w:rsidRPr="004B089A">
        <w:rPr>
          <w:rFonts w:ascii="Times New Roman" w:eastAsia="標楷體" w:hAnsi="Times New Roman" w:cs="Times New Roman"/>
          <w:szCs w:val="24"/>
        </w:rPr>
        <w:t xml:space="preserve"> </w:t>
      </w:r>
    </w:p>
    <w:p w:rsidR="00857F55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潘小姐</w:t>
      </w:r>
      <w:r>
        <w:rPr>
          <w:rFonts w:ascii="Times New Roman" w:eastAsia="標楷體" w:hAnsi="Times New Roman" w:cs="Times New Roman" w:hint="eastAsia"/>
          <w:szCs w:val="24"/>
        </w:rPr>
        <w:t xml:space="preserve"> (02-33665959#481)</w:t>
      </w:r>
    </w:p>
    <w:p w:rsidR="008228E4" w:rsidRPr="004B089A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 w:rsidR="00155A02" w:rsidRPr="004B089A">
        <w:rPr>
          <w:rFonts w:ascii="Times New Roman" w:eastAsia="標楷體" w:hAnsi="Times New Roman" w:cs="Times New Roman"/>
          <w:szCs w:val="24"/>
        </w:rPr>
        <w:t>劉小姐</w:t>
      </w:r>
      <w:r w:rsidR="00155A02" w:rsidRPr="004B089A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(02-33665959#249)</w:t>
      </w:r>
    </w:p>
    <w:p w:rsidR="00833463" w:rsidRPr="00857F55" w:rsidRDefault="00BE7B35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zCs w:val="24"/>
        </w:rPr>
        <w:t>電子信箱：</w:t>
      </w:r>
      <w:r w:rsidR="006F1F95" w:rsidRPr="00857F55">
        <w:rPr>
          <w:rFonts w:ascii="Times New Roman" w:eastAsia="標楷體" w:hAnsi="Times New Roman" w:cs="Times New Roman"/>
          <w:szCs w:val="24"/>
        </w:rPr>
        <w:t>genderpe</w:t>
      </w:r>
      <w:r w:rsidR="00275FFC" w:rsidRPr="00857F55">
        <w:rPr>
          <w:rFonts w:ascii="Times New Roman" w:eastAsia="標楷體" w:hAnsi="Times New Roman" w:cs="Times New Roman"/>
          <w:szCs w:val="24"/>
        </w:rPr>
        <w:t xml:space="preserve"> </w:t>
      </w:r>
      <w:r w:rsidRPr="00857F55">
        <w:rPr>
          <w:rFonts w:ascii="Times New Roman" w:eastAsia="標楷體" w:hAnsi="Times New Roman" w:cs="Times New Roman"/>
          <w:szCs w:val="24"/>
        </w:rPr>
        <w:t>@gmail.com</w:t>
      </w:r>
    </w:p>
    <w:p w:rsidR="004E7613" w:rsidRDefault="004E7613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交通資訊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4A7F78" w:rsidRPr="00954377" w:rsidRDefault="00391C25" w:rsidP="001A11C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Fonts w:ascii="Times New Roman" w:eastAsia="標楷體" w:hAnsi="Times New Roman" w:cs="Times New Roman"/>
          <w:szCs w:val="24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公車資訊：</w:t>
      </w:r>
    </w:p>
    <w:p w:rsidR="00911914" w:rsidRPr="00954377" w:rsidRDefault="001A3A06" w:rsidP="008B414B">
      <w:p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szCs w:val="24"/>
        </w:rPr>
      </w:pP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論壇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活動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位於</w:t>
      </w:r>
      <w:r w:rsidR="003B701F">
        <w:rPr>
          <w:rFonts w:ascii="Times New Roman" w:eastAsia="標楷體" w:hAnsi="Times New Roman" w:cs="Times New Roman" w:hint="eastAsia"/>
          <w:color w:val="444444"/>
          <w:szCs w:val="24"/>
        </w:rPr>
        <w:t>臺北市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新生南路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及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辛亥路口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，可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於</w:t>
      </w:r>
      <w:r w:rsidR="00AE520A" w:rsidRPr="00954377">
        <w:rPr>
          <w:rFonts w:ascii="Times New Roman" w:eastAsia="標楷體" w:hAnsi="Times New Roman" w:cs="Times New Roman" w:hint="eastAsia"/>
          <w:color w:val="444444"/>
          <w:szCs w:val="24"/>
        </w:rPr>
        <w:t>公務人力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發展中心站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或綜合體育館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下車。</w:t>
      </w:r>
      <w:r w:rsidR="00954377" w:rsidRPr="00954377">
        <w:rPr>
          <w:rFonts w:ascii="Times New Roman" w:eastAsia="標楷體" w:hAnsi="Times New Roman" w:cs="Times New Roman" w:hint="eastAsia"/>
          <w:color w:val="444444"/>
          <w:szCs w:val="24"/>
        </w:rPr>
        <w:t>也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可透過臺北市政府製作的</w:t>
      </w:r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1" w:tgtFrame="_blank" w:history="1"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5284</w:t>
        </w:r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我愛巴士</w:t>
        </w:r>
      </w:hyperlink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」網站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，查詢到公車班次、路線、甚至是公車目前所在的位置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以該網站公告為主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733A45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捷運資訊：</w:t>
      </w:r>
    </w:p>
    <w:p w:rsidR="00911914" w:rsidRPr="00911914" w:rsidRDefault="00911914" w:rsidP="009F7E09">
      <w:pPr>
        <w:pStyle w:val="a3"/>
        <w:numPr>
          <w:ilvl w:val="0"/>
          <w:numId w:val="20"/>
        </w:num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color w:val="444444"/>
          <w:szCs w:val="24"/>
        </w:rPr>
      </w:pPr>
      <w:r w:rsidRPr="00911914">
        <w:rPr>
          <w:rFonts w:ascii="Times New Roman" w:eastAsia="標楷體" w:hAnsi="Times New Roman" w:cs="Times New Roman"/>
          <w:b/>
          <w:bCs/>
          <w:color w:val="444444"/>
          <w:szCs w:val="24"/>
        </w:rPr>
        <w:t>（松山新店線）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臺灣大學位於捷運公館站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松山新店線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旁，捷運公館站的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號出口距離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校門口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羅斯福路與新生南路交口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僅需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分鐘左右的步行時間，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2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號出口更是直接連接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的舟山路出口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羅斯福路與舟山路交口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911914" w:rsidRPr="00954377" w:rsidRDefault="00911914" w:rsidP="00954377">
      <w:pPr>
        <w:pStyle w:val="a3"/>
        <w:numPr>
          <w:ilvl w:val="0"/>
          <w:numId w:val="20"/>
        </w:numPr>
        <w:adjustRightInd w:val="0"/>
        <w:spacing w:line="360" w:lineRule="auto"/>
        <w:ind w:leftChars="0" w:left="960"/>
        <w:rPr>
          <w:rFonts w:ascii="Times New Roman" w:eastAsia="標楷體" w:hAnsi="Times New Roman" w:cs="Times New Roman"/>
          <w:bCs/>
          <w:color w:val="444444"/>
          <w:szCs w:val="24"/>
        </w:rPr>
      </w:pP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（文湖線）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若您欲到達臺大校總區東北側，則可考慮搭乘捷運文湖線，在科技大樓站下車，之後沿著復興南路往南走，便可抵達</w:t>
      </w:r>
      <w:r w:rsidR="00D64BAB" w:rsidRPr="00954377">
        <w:rPr>
          <w:rFonts w:ascii="Times New Roman" w:eastAsia="標楷體" w:hAnsi="Times New Roman" w:cs="Times New Roman" w:hint="eastAsia"/>
          <w:bCs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校辛亥門。此外，您可透過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2" w:tgtFrame="_blank" w:history="1">
        <w:r w:rsidRPr="00954377">
          <w:rPr>
            <w:rFonts w:ascii="標楷體" w:eastAsia="標楷體" w:hAnsi="標楷體"/>
            <w:b/>
            <w:bCs/>
            <w:color w:val="444444"/>
          </w:rPr>
          <w:t>臺北捷運公司</w:t>
        </w:r>
      </w:hyperlink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網站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取得更多資訊。</w:t>
      </w:r>
    </w:p>
    <w:p w:rsidR="00733A45" w:rsidRPr="00733A45" w:rsidRDefault="006F37F8" w:rsidP="008B414B">
      <w:pPr>
        <w:pStyle w:val="a3"/>
        <w:spacing w:line="360" w:lineRule="auto"/>
        <w:ind w:leftChars="0" w:left="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327904" cy="377952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交通路線-01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23" w:rsidRDefault="00D06923" w:rsidP="00D06923">
      <w:pPr>
        <w:snapToGrid w:val="0"/>
        <w:spacing w:line="360" w:lineRule="auto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</w:p>
    <w:p w:rsidR="00D4466C" w:rsidRDefault="00D4466C" w:rsidP="004446E2">
      <w:pPr>
        <w:spacing w:line="360" w:lineRule="auto"/>
        <w:ind w:leftChars="100" w:left="1140" w:hangingChars="375" w:hanging="900"/>
        <w:rPr>
          <w:rFonts w:ascii="Times New Roman" w:eastAsia="標楷體" w:hAnsi="Times New Roman" w:cs="Times New Roman"/>
          <w:color w:val="000000" w:themeColor="text1"/>
          <w:szCs w:val="24"/>
        </w:rPr>
        <w:sectPr w:rsidR="00D4466C" w:rsidSect="00A80C7F">
          <w:pgSz w:w="11906" w:h="16838" w:code="9"/>
          <w:pgMar w:top="1418" w:right="1174" w:bottom="1418" w:left="1174" w:header="851" w:footer="992" w:gutter="0"/>
          <w:cols w:space="425"/>
          <w:docGrid w:type="lines" w:linePitch="360"/>
        </w:sectPr>
      </w:pPr>
    </w:p>
    <w:p w:rsidR="003B0C4C" w:rsidRPr="00954377" w:rsidRDefault="003B0C4C" w:rsidP="00857F5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Fonts w:ascii="Times New Roman" w:eastAsia="標楷體" w:hAnsi="Times New Roman" w:cs="Times New Roman"/>
          <w:b w:val="0"/>
          <w:color w:val="444444"/>
          <w:sz w:val="23"/>
          <w:szCs w:val="23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1.</w:t>
      </w:r>
      <w:r w:rsidR="00954377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搭乘火車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於台南站下車後，自後站出口</w:t>
      </w:r>
      <w:r w:rsidR="00954377" w:rsidRPr="00954377">
        <w:rPr>
          <w:rFonts w:ascii="Times New Roman" w:eastAsia="標楷體" w:hAnsi="Times New Roman" w:cs="Times New Roman"/>
          <w:color w:val="444444"/>
        </w:rPr>
        <w:t>(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大學路</w:t>
      </w:r>
      <w:r w:rsidR="00954377">
        <w:rPr>
          <w:rFonts w:ascii="Times New Roman" w:eastAsia="標楷體" w:hAnsi="Times New Roman" w:cs="Times New Roman" w:hint="eastAsia"/>
          <w:color w:val="444444"/>
        </w:rPr>
        <w:t>)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，大學路左側即為</w:t>
      </w:r>
      <w:r w:rsidR="00954377" w:rsidRPr="00954377">
        <w:rPr>
          <w:rFonts w:ascii="Times New Roman" w:eastAsia="標楷體" w:hAnsi="Times New Roman" w:cs="Times New Roman"/>
          <w:color w:val="444444"/>
        </w:rPr>
        <w:t>「</w:t>
      </w:r>
      <w:r w:rsidR="00954377" w:rsidRPr="00954377">
        <w:rPr>
          <w:rFonts w:ascii="Times New Roman" w:eastAsia="標楷體" w:hAnsi="Times New Roman" w:cs="Times New Roman"/>
          <w:color w:val="44444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」。</w:t>
      </w:r>
    </w:p>
    <w:p w:rsidR="001A11C5" w:rsidRPr="008B414B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2.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自行開車（國道路線）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</w:p>
    <w:p w:rsidR="00954377" w:rsidRPr="00954377" w:rsidRDefault="001A11C5" w:rsidP="00954377">
      <w:pPr>
        <w:widowControl/>
        <w:numPr>
          <w:ilvl w:val="0"/>
          <w:numId w:val="18"/>
        </w:numPr>
        <w:spacing w:line="360" w:lineRule="auto"/>
        <w:ind w:leftChars="350" w:left="1581" w:hangingChars="322" w:hanging="74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南下：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沿國道一號南下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→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下大灣交流道右轉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沿小東路直走即可抵達</w:t>
      </w:r>
      <w:r w:rsidR="00D64BAB" w:rsidRPr="00954377">
        <w:rPr>
          <w:rFonts w:ascii="Times New Roman" w:eastAsia="標楷體" w:hAnsi="Times New Roman" w:cs="Times New Roman" w:hint="eastAsia"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校。</w:t>
      </w:r>
    </w:p>
    <w:p w:rsidR="001A11C5" w:rsidRPr="00A561CE" w:rsidRDefault="001A11C5" w:rsidP="00954377">
      <w:pPr>
        <w:widowControl/>
        <w:spacing w:line="360" w:lineRule="auto"/>
        <w:ind w:left="158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【自國道三號南下者，轉國道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，可接國道一號（南向）】</w:t>
      </w:r>
    </w:p>
    <w:p w:rsidR="00954377" w:rsidRPr="00954377" w:rsidRDefault="001A11C5" w:rsidP="00A561CE">
      <w:pPr>
        <w:widowControl/>
        <w:numPr>
          <w:ilvl w:val="0"/>
          <w:numId w:val="18"/>
        </w:numPr>
        <w:spacing w:line="360" w:lineRule="auto"/>
        <w:ind w:leftChars="350" w:left="1646" w:hangingChars="350" w:hanging="80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北上：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沿國道一號北上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下仁德交流道左轉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沿東門路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往台南市區直走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遇林森路或長榮路右轉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，即可抵達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1A11C5" w:rsidRPr="00A561CE" w:rsidRDefault="001A11C5" w:rsidP="00954377">
      <w:pPr>
        <w:widowControl/>
        <w:spacing w:line="360" w:lineRule="auto"/>
        <w:ind w:left="164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【自國道三號北上者，轉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86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號快速道路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】</w:t>
      </w:r>
    </w:p>
    <w:p w:rsidR="001A11C5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rFonts w:ascii="Times New Roman" w:eastAsia="標楷體" w:hAnsi="Times New Roman" w:cs="Times New Roman"/>
          <w:b/>
          <w:bCs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3.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搭乘高鐵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灣高鐵抵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南站者，可至高鐵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南站二樓轉乘通廊或一樓大廳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1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號出口前往台鐵沙崙站搭乘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鐵區間車前往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南火車站，約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30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分鐘一班車，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20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分鐘可到達台南火車站；成功大學自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南火車站後站步行即可到達。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※</w:t>
      </w:r>
      <w:hyperlink r:id="rId14" w:tgtFrame="_blank" w:history="1">
        <w:r w:rsidR="00954377" w:rsidRPr="00954377">
          <w:rPr>
            <w:rStyle w:val="ac"/>
            <w:rFonts w:ascii="Times New Roman" w:eastAsia="標楷體" w:hAnsi="Times New Roman" w:cs="Times New Roman"/>
            <w:color w:val="5B5B5B"/>
            <w:u w:val="none"/>
          </w:rPr>
          <w:t>台灣高鐵轉乘服務資訊</w:t>
        </w:r>
      </w:hyperlink>
      <w:r w:rsidR="00954377" w:rsidRPr="00954377">
        <w:rPr>
          <w:rStyle w:val="ac"/>
          <w:rFonts w:ascii="Times New Roman" w:eastAsia="標楷體" w:hAnsi="Times New Roman" w:cs="Times New Roman"/>
          <w:color w:val="5B5B5B"/>
          <w:u w:val="none"/>
        </w:rPr>
        <w:t>。</w:t>
      </w:r>
    </w:p>
    <w:p w:rsidR="003B0C4C" w:rsidRPr="004E7613" w:rsidRDefault="0059497A" w:rsidP="008B414B">
      <w:pPr>
        <w:tabs>
          <w:tab w:val="left" w:pos="1134"/>
        </w:tabs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9BA8A58" wp14:editId="045A5758">
            <wp:extent cx="6069330" cy="430530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南北論壇_190705_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C4C" w:rsidRPr="004E7613" w:rsidSect="00D4466C">
      <w:type w:val="continuous"/>
      <w:pgSz w:w="11906" w:h="16838" w:code="9"/>
      <w:pgMar w:top="1418" w:right="1174" w:bottom="1418" w:left="11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94C" w:rsidRDefault="00FE594C" w:rsidP="00B86D07">
      <w:r>
        <w:separator/>
      </w:r>
    </w:p>
  </w:endnote>
  <w:endnote w:type="continuationSeparator" w:id="0">
    <w:p w:rsidR="00FE594C" w:rsidRDefault="00FE594C" w:rsidP="00B8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8223226"/>
      <w:docPartObj>
        <w:docPartGallery w:val="Page Numbers (Bottom of Page)"/>
        <w:docPartUnique/>
      </w:docPartObj>
    </w:sdtPr>
    <w:sdtEndPr/>
    <w:sdtContent>
      <w:p w:rsidR="00F26358" w:rsidRDefault="00F26358" w:rsidP="00344E0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06A" w:rsidRPr="005E706A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94C" w:rsidRDefault="00FE594C" w:rsidP="00B86D07">
      <w:r>
        <w:separator/>
      </w:r>
    </w:p>
  </w:footnote>
  <w:footnote w:type="continuationSeparator" w:id="0">
    <w:p w:rsidR="00FE594C" w:rsidRDefault="00FE594C" w:rsidP="00B8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visitorcenter.ntu.edu.tw/images/all/icon.gif" style="width:12pt;height:12.75pt;visibility:visible;mso-wrap-style:square" o:bullet="t">
        <v:imagedata r:id="rId1" o:title="icon"/>
      </v:shape>
    </w:pict>
  </w:numPicBullet>
  <w:abstractNum w:abstractNumId="0" w15:restartNumberingAfterBreak="0">
    <w:nsid w:val="022A384A"/>
    <w:multiLevelType w:val="hybridMultilevel"/>
    <w:tmpl w:val="D42C2680"/>
    <w:lvl w:ilvl="0" w:tplc="4E881BE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3127C6"/>
    <w:multiLevelType w:val="hybridMultilevel"/>
    <w:tmpl w:val="2594FCF8"/>
    <w:lvl w:ilvl="0" w:tplc="A1D28260">
      <w:start w:val="1"/>
      <w:numFmt w:val="decimal"/>
      <w:suff w:val="nothing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A867949"/>
    <w:multiLevelType w:val="hybridMultilevel"/>
    <w:tmpl w:val="272E8FB4"/>
    <w:lvl w:ilvl="0" w:tplc="B8F63852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027EF2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90677E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3E420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2D6AAA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8A2A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03E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184B65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D1E63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 w15:restartNumberingAfterBreak="0">
    <w:nsid w:val="0B167F68"/>
    <w:multiLevelType w:val="hybridMultilevel"/>
    <w:tmpl w:val="B7CA6026"/>
    <w:lvl w:ilvl="0" w:tplc="122EE97C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48263C"/>
    <w:multiLevelType w:val="hybridMultilevel"/>
    <w:tmpl w:val="0442CE84"/>
    <w:lvl w:ilvl="0" w:tplc="557AB9E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51D30F6"/>
    <w:multiLevelType w:val="hybridMultilevel"/>
    <w:tmpl w:val="1BE0E144"/>
    <w:lvl w:ilvl="0" w:tplc="9376C0CA">
      <w:start w:val="1"/>
      <w:numFmt w:val="ideographLegalTraditional"/>
      <w:suff w:val="nothing"/>
      <w:lvlText w:val="%1、"/>
      <w:lvlJc w:val="left"/>
      <w:pPr>
        <w:ind w:left="2749" w:hanging="480"/>
      </w:pPr>
      <w:rPr>
        <w:rFonts w:hint="eastAsia"/>
        <w:b w:val="0"/>
        <w:lang w:val="en-US"/>
      </w:rPr>
    </w:lvl>
    <w:lvl w:ilvl="1" w:tplc="55A2BA3E">
      <w:start w:val="1"/>
      <w:numFmt w:val="taiwaneseCountingThousand"/>
      <w:suff w:val="nothing"/>
      <w:lvlText w:val="%2、"/>
      <w:lvlJc w:val="left"/>
      <w:pPr>
        <w:ind w:left="1048" w:hanging="480"/>
      </w:pPr>
      <w:rPr>
        <w:rFonts w:hint="eastAsia"/>
        <w:lang w:val="en-US"/>
      </w:rPr>
    </w:lvl>
    <w:lvl w:ilvl="2" w:tplc="FCC6DCAC">
      <w:start w:val="1"/>
      <w:numFmt w:val="taiwaneseCountingThousand"/>
      <w:lvlText w:val="(%3)"/>
      <w:lvlJc w:val="left"/>
      <w:pPr>
        <w:ind w:left="1440" w:hanging="480"/>
      </w:pPr>
      <w:rPr>
        <w:rFonts w:hint="eastAsia"/>
        <w:b w:val="0"/>
      </w:rPr>
    </w:lvl>
    <w:lvl w:ilvl="3" w:tplc="19063F4E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8814E6"/>
    <w:multiLevelType w:val="hybridMultilevel"/>
    <w:tmpl w:val="E37A6BC8"/>
    <w:lvl w:ilvl="0" w:tplc="40160FEA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6546A0"/>
    <w:multiLevelType w:val="hybridMultilevel"/>
    <w:tmpl w:val="B09E4462"/>
    <w:lvl w:ilvl="0" w:tplc="42E23DA8">
      <w:start w:val="1"/>
      <w:numFmt w:val="taiwaneseCountingThousand"/>
      <w:suff w:val="nothing"/>
      <w:lvlText w:val="（%1）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206042E8"/>
    <w:multiLevelType w:val="hybridMultilevel"/>
    <w:tmpl w:val="66762248"/>
    <w:lvl w:ilvl="0" w:tplc="A4ACD866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eastAsia"/>
        <w:b w:val="0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8061648"/>
    <w:multiLevelType w:val="hybridMultilevel"/>
    <w:tmpl w:val="E056F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5C5358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291504"/>
    <w:multiLevelType w:val="hybridMultilevel"/>
    <w:tmpl w:val="E5744DB8"/>
    <w:lvl w:ilvl="0" w:tplc="0D0C05F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0D6423"/>
    <w:multiLevelType w:val="hybridMultilevel"/>
    <w:tmpl w:val="FA9CE566"/>
    <w:lvl w:ilvl="0" w:tplc="6338BAFC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BF18A7C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AB0C0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A78AC2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8E69F3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BF20A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6140E2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DCECA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3C980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 w15:restartNumberingAfterBreak="0">
    <w:nsid w:val="471B1FDC"/>
    <w:multiLevelType w:val="hybridMultilevel"/>
    <w:tmpl w:val="FF90E33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3DD0F76"/>
    <w:multiLevelType w:val="hybridMultilevel"/>
    <w:tmpl w:val="AD0E85DE"/>
    <w:lvl w:ilvl="0" w:tplc="245E84D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 w15:restartNumberingAfterBreak="0">
    <w:nsid w:val="56316CED"/>
    <w:multiLevelType w:val="hybridMultilevel"/>
    <w:tmpl w:val="87ECD210"/>
    <w:lvl w:ilvl="0" w:tplc="5B4E292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C7E6B5D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1B641A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D6606A"/>
    <w:multiLevelType w:val="hybridMultilevel"/>
    <w:tmpl w:val="3D9CFA38"/>
    <w:lvl w:ilvl="0" w:tplc="D374B4B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6C6534E"/>
    <w:multiLevelType w:val="hybridMultilevel"/>
    <w:tmpl w:val="0B342F06"/>
    <w:lvl w:ilvl="0" w:tplc="4BEC0EB8">
      <w:start w:val="1"/>
      <w:numFmt w:val="taiwaneseCountingThousand"/>
      <w:lvlText w:val="（%1）"/>
      <w:lvlJc w:val="left"/>
      <w:pPr>
        <w:ind w:left="960" w:hanging="7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 w15:restartNumberingAfterBreak="0">
    <w:nsid w:val="7FA002C4"/>
    <w:multiLevelType w:val="multilevel"/>
    <w:tmpl w:val="3012AF80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15"/>
  </w:num>
  <w:num w:numId="6">
    <w:abstractNumId w:val="3"/>
  </w:num>
  <w:num w:numId="7">
    <w:abstractNumId w:val="13"/>
  </w:num>
  <w:num w:numId="8">
    <w:abstractNumId w:val="19"/>
  </w:num>
  <w:num w:numId="9">
    <w:abstractNumId w:val="14"/>
  </w:num>
  <w:num w:numId="10">
    <w:abstractNumId w:val="9"/>
  </w:num>
  <w:num w:numId="11">
    <w:abstractNumId w:val="16"/>
  </w:num>
  <w:num w:numId="12">
    <w:abstractNumId w:val="18"/>
  </w:num>
  <w:num w:numId="13">
    <w:abstractNumId w:val="17"/>
  </w:num>
  <w:num w:numId="14">
    <w:abstractNumId w:val="10"/>
  </w:num>
  <w:num w:numId="15">
    <w:abstractNumId w:val="5"/>
  </w:num>
  <w:num w:numId="16">
    <w:abstractNumId w:val="8"/>
  </w:num>
  <w:num w:numId="17">
    <w:abstractNumId w:val="7"/>
  </w:num>
  <w:num w:numId="18">
    <w:abstractNumId w:val="20"/>
  </w:num>
  <w:num w:numId="19">
    <w:abstractNumId w:val="1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63"/>
    <w:rsid w:val="00012145"/>
    <w:rsid w:val="00022BC9"/>
    <w:rsid w:val="00025EEA"/>
    <w:rsid w:val="00047663"/>
    <w:rsid w:val="000521F7"/>
    <w:rsid w:val="000526E1"/>
    <w:rsid w:val="00056748"/>
    <w:rsid w:val="00061228"/>
    <w:rsid w:val="0006309C"/>
    <w:rsid w:val="00066236"/>
    <w:rsid w:val="00067C30"/>
    <w:rsid w:val="000755D7"/>
    <w:rsid w:val="000830DE"/>
    <w:rsid w:val="000877F6"/>
    <w:rsid w:val="00090EF6"/>
    <w:rsid w:val="000945E2"/>
    <w:rsid w:val="000A0CE6"/>
    <w:rsid w:val="000A2547"/>
    <w:rsid w:val="000A2A1E"/>
    <w:rsid w:val="000B3AA2"/>
    <w:rsid w:val="000B5CEA"/>
    <w:rsid w:val="000B6088"/>
    <w:rsid w:val="000C043C"/>
    <w:rsid w:val="000D2442"/>
    <w:rsid w:val="000D6115"/>
    <w:rsid w:val="000E1322"/>
    <w:rsid w:val="000E1616"/>
    <w:rsid w:val="000E4EA6"/>
    <w:rsid w:val="000E616D"/>
    <w:rsid w:val="000F34C7"/>
    <w:rsid w:val="00103085"/>
    <w:rsid w:val="0010520A"/>
    <w:rsid w:val="001160CB"/>
    <w:rsid w:val="001206E5"/>
    <w:rsid w:val="0012108A"/>
    <w:rsid w:val="00135BFD"/>
    <w:rsid w:val="0013647F"/>
    <w:rsid w:val="00140DFF"/>
    <w:rsid w:val="00144C4D"/>
    <w:rsid w:val="00150E4D"/>
    <w:rsid w:val="00153B43"/>
    <w:rsid w:val="00155A02"/>
    <w:rsid w:val="00160C04"/>
    <w:rsid w:val="0016490F"/>
    <w:rsid w:val="00167DC3"/>
    <w:rsid w:val="00171251"/>
    <w:rsid w:val="00176BD0"/>
    <w:rsid w:val="00185217"/>
    <w:rsid w:val="00190B40"/>
    <w:rsid w:val="001918DA"/>
    <w:rsid w:val="001A11C5"/>
    <w:rsid w:val="001A39A5"/>
    <w:rsid w:val="001A3A06"/>
    <w:rsid w:val="001B0A01"/>
    <w:rsid w:val="001B458F"/>
    <w:rsid w:val="001D3D63"/>
    <w:rsid w:val="001D6904"/>
    <w:rsid w:val="001D7292"/>
    <w:rsid w:val="001E6118"/>
    <w:rsid w:val="001E67E4"/>
    <w:rsid w:val="001F4984"/>
    <w:rsid w:val="001F795E"/>
    <w:rsid w:val="00202ABA"/>
    <w:rsid w:val="0021249A"/>
    <w:rsid w:val="00212732"/>
    <w:rsid w:val="00213BE0"/>
    <w:rsid w:val="00215742"/>
    <w:rsid w:val="00224A0A"/>
    <w:rsid w:val="002354A4"/>
    <w:rsid w:val="00235834"/>
    <w:rsid w:val="002407C7"/>
    <w:rsid w:val="00241F10"/>
    <w:rsid w:val="0024556A"/>
    <w:rsid w:val="0024640C"/>
    <w:rsid w:val="00250A8F"/>
    <w:rsid w:val="00252ADC"/>
    <w:rsid w:val="00256DDF"/>
    <w:rsid w:val="00271ACC"/>
    <w:rsid w:val="00272653"/>
    <w:rsid w:val="00274209"/>
    <w:rsid w:val="00274DC3"/>
    <w:rsid w:val="002756C2"/>
    <w:rsid w:val="00275FFC"/>
    <w:rsid w:val="002A2CB6"/>
    <w:rsid w:val="002A51F3"/>
    <w:rsid w:val="002C0608"/>
    <w:rsid w:val="002D21E1"/>
    <w:rsid w:val="002D48A0"/>
    <w:rsid w:val="002D6DE5"/>
    <w:rsid w:val="002E3780"/>
    <w:rsid w:val="002E4178"/>
    <w:rsid w:val="002F114E"/>
    <w:rsid w:val="002F15C2"/>
    <w:rsid w:val="00302850"/>
    <w:rsid w:val="00302BEE"/>
    <w:rsid w:val="00305E93"/>
    <w:rsid w:val="00307DF5"/>
    <w:rsid w:val="003118BA"/>
    <w:rsid w:val="00312A22"/>
    <w:rsid w:val="0033107B"/>
    <w:rsid w:val="00344E0A"/>
    <w:rsid w:val="003456C7"/>
    <w:rsid w:val="003457C7"/>
    <w:rsid w:val="003500EF"/>
    <w:rsid w:val="00352105"/>
    <w:rsid w:val="00353E87"/>
    <w:rsid w:val="00360B3D"/>
    <w:rsid w:val="00361786"/>
    <w:rsid w:val="00375876"/>
    <w:rsid w:val="00391C25"/>
    <w:rsid w:val="003939EC"/>
    <w:rsid w:val="00397397"/>
    <w:rsid w:val="00397F10"/>
    <w:rsid w:val="003A0633"/>
    <w:rsid w:val="003B0C4C"/>
    <w:rsid w:val="003B3F41"/>
    <w:rsid w:val="003B3FB8"/>
    <w:rsid w:val="003B54F4"/>
    <w:rsid w:val="003B701F"/>
    <w:rsid w:val="003B7A5D"/>
    <w:rsid w:val="003C169C"/>
    <w:rsid w:val="003E458A"/>
    <w:rsid w:val="003F25FE"/>
    <w:rsid w:val="003F7D19"/>
    <w:rsid w:val="00404876"/>
    <w:rsid w:val="004070C7"/>
    <w:rsid w:val="004074AF"/>
    <w:rsid w:val="004127A7"/>
    <w:rsid w:val="004148F0"/>
    <w:rsid w:val="00415D91"/>
    <w:rsid w:val="0041716F"/>
    <w:rsid w:val="004174F2"/>
    <w:rsid w:val="00425CCF"/>
    <w:rsid w:val="00436232"/>
    <w:rsid w:val="004446E2"/>
    <w:rsid w:val="004553B7"/>
    <w:rsid w:val="004568E3"/>
    <w:rsid w:val="00456CE8"/>
    <w:rsid w:val="00465114"/>
    <w:rsid w:val="004660C6"/>
    <w:rsid w:val="0046672C"/>
    <w:rsid w:val="00467E35"/>
    <w:rsid w:val="004762EB"/>
    <w:rsid w:val="004829C5"/>
    <w:rsid w:val="004851CD"/>
    <w:rsid w:val="00492420"/>
    <w:rsid w:val="004938FC"/>
    <w:rsid w:val="00495C29"/>
    <w:rsid w:val="00497287"/>
    <w:rsid w:val="00497D05"/>
    <w:rsid w:val="004A0F03"/>
    <w:rsid w:val="004A4372"/>
    <w:rsid w:val="004A7F78"/>
    <w:rsid w:val="004B089A"/>
    <w:rsid w:val="004B4A10"/>
    <w:rsid w:val="004B7869"/>
    <w:rsid w:val="004C222A"/>
    <w:rsid w:val="004C4349"/>
    <w:rsid w:val="004C6801"/>
    <w:rsid w:val="004E03B0"/>
    <w:rsid w:val="004E1706"/>
    <w:rsid w:val="004E54B2"/>
    <w:rsid w:val="004E7613"/>
    <w:rsid w:val="004F25B3"/>
    <w:rsid w:val="004F50DF"/>
    <w:rsid w:val="004F7997"/>
    <w:rsid w:val="005043DD"/>
    <w:rsid w:val="00505218"/>
    <w:rsid w:val="00510967"/>
    <w:rsid w:val="00514424"/>
    <w:rsid w:val="005145F4"/>
    <w:rsid w:val="00514C7B"/>
    <w:rsid w:val="005200AA"/>
    <w:rsid w:val="00522943"/>
    <w:rsid w:val="0052349A"/>
    <w:rsid w:val="0052735F"/>
    <w:rsid w:val="00537513"/>
    <w:rsid w:val="00542188"/>
    <w:rsid w:val="00545E62"/>
    <w:rsid w:val="0055360C"/>
    <w:rsid w:val="005567E0"/>
    <w:rsid w:val="00556843"/>
    <w:rsid w:val="005616E1"/>
    <w:rsid w:val="00563D6B"/>
    <w:rsid w:val="00564D91"/>
    <w:rsid w:val="00566C43"/>
    <w:rsid w:val="00572944"/>
    <w:rsid w:val="00580006"/>
    <w:rsid w:val="00580577"/>
    <w:rsid w:val="0058185E"/>
    <w:rsid w:val="0058389C"/>
    <w:rsid w:val="0059497A"/>
    <w:rsid w:val="005A11CA"/>
    <w:rsid w:val="005A2170"/>
    <w:rsid w:val="005B2A71"/>
    <w:rsid w:val="005B2AD7"/>
    <w:rsid w:val="005B4F4F"/>
    <w:rsid w:val="005C35B7"/>
    <w:rsid w:val="005C695A"/>
    <w:rsid w:val="005D517B"/>
    <w:rsid w:val="005D679D"/>
    <w:rsid w:val="005D6994"/>
    <w:rsid w:val="005E04B1"/>
    <w:rsid w:val="005E4365"/>
    <w:rsid w:val="005E43C1"/>
    <w:rsid w:val="005E52FF"/>
    <w:rsid w:val="005E6B0B"/>
    <w:rsid w:val="005E706A"/>
    <w:rsid w:val="005F65B3"/>
    <w:rsid w:val="00604AF4"/>
    <w:rsid w:val="00617190"/>
    <w:rsid w:val="00622D99"/>
    <w:rsid w:val="00630A92"/>
    <w:rsid w:val="00645C9A"/>
    <w:rsid w:val="006472B8"/>
    <w:rsid w:val="00653ABC"/>
    <w:rsid w:val="00654C5A"/>
    <w:rsid w:val="006605B3"/>
    <w:rsid w:val="00681145"/>
    <w:rsid w:val="00681AFB"/>
    <w:rsid w:val="006826BB"/>
    <w:rsid w:val="0069009E"/>
    <w:rsid w:val="00690F19"/>
    <w:rsid w:val="00692D7A"/>
    <w:rsid w:val="00697003"/>
    <w:rsid w:val="006C19FB"/>
    <w:rsid w:val="006C2782"/>
    <w:rsid w:val="006C4E45"/>
    <w:rsid w:val="006D2BC2"/>
    <w:rsid w:val="006D3212"/>
    <w:rsid w:val="006E633E"/>
    <w:rsid w:val="006F1F95"/>
    <w:rsid w:val="006F2E07"/>
    <w:rsid w:val="006F37F8"/>
    <w:rsid w:val="006F3F70"/>
    <w:rsid w:val="00705A8E"/>
    <w:rsid w:val="00705F92"/>
    <w:rsid w:val="0070763D"/>
    <w:rsid w:val="0072076C"/>
    <w:rsid w:val="007208DF"/>
    <w:rsid w:val="007216E7"/>
    <w:rsid w:val="007269B0"/>
    <w:rsid w:val="00733A45"/>
    <w:rsid w:val="00751CA1"/>
    <w:rsid w:val="007543AA"/>
    <w:rsid w:val="007559E8"/>
    <w:rsid w:val="007627FF"/>
    <w:rsid w:val="00764BDF"/>
    <w:rsid w:val="0076792D"/>
    <w:rsid w:val="00767B5E"/>
    <w:rsid w:val="00777FFA"/>
    <w:rsid w:val="007816C9"/>
    <w:rsid w:val="00781B49"/>
    <w:rsid w:val="00786698"/>
    <w:rsid w:val="00794449"/>
    <w:rsid w:val="007B3AAB"/>
    <w:rsid w:val="007C0329"/>
    <w:rsid w:val="007C234C"/>
    <w:rsid w:val="007C4607"/>
    <w:rsid w:val="007D0E28"/>
    <w:rsid w:val="007E3C72"/>
    <w:rsid w:val="00803D66"/>
    <w:rsid w:val="00805042"/>
    <w:rsid w:val="008055B8"/>
    <w:rsid w:val="0080693B"/>
    <w:rsid w:val="00806DA4"/>
    <w:rsid w:val="008208E5"/>
    <w:rsid w:val="008228E4"/>
    <w:rsid w:val="0082573E"/>
    <w:rsid w:val="00833463"/>
    <w:rsid w:val="00835ACE"/>
    <w:rsid w:val="0084558F"/>
    <w:rsid w:val="00853C27"/>
    <w:rsid w:val="008567E1"/>
    <w:rsid w:val="0085750F"/>
    <w:rsid w:val="00857F55"/>
    <w:rsid w:val="008665B9"/>
    <w:rsid w:val="00866E05"/>
    <w:rsid w:val="00875ABF"/>
    <w:rsid w:val="00876E7B"/>
    <w:rsid w:val="0088291E"/>
    <w:rsid w:val="00883154"/>
    <w:rsid w:val="00893727"/>
    <w:rsid w:val="00895485"/>
    <w:rsid w:val="008961B6"/>
    <w:rsid w:val="008A1D4A"/>
    <w:rsid w:val="008A2083"/>
    <w:rsid w:val="008B141A"/>
    <w:rsid w:val="008B38B8"/>
    <w:rsid w:val="008B414B"/>
    <w:rsid w:val="008C0984"/>
    <w:rsid w:val="008C786C"/>
    <w:rsid w:val="008D139F"/>
    <w:rsid w:val="008D1B59"/>
    <w:rsid w:val="008D7277"/>
    <w:rsid w:val="008E17F8"/>
    <w:rsid w:val="008E293B"/>
    <w:rsid w:val="008E4623"/>
    <w:rsid w:val="008F2299"/>
    <w:rsid w:val="008F318D"/>
    <w:rsid w:val="008F4D7E"/>
    <w:rsid w:val="00906580"/>
    <w:rsid w:val="00906FF2"/>
    <w:rsid w:val="00911547"/>
    <w:rsid w:val="00911914"/>
    <w:rsid w:val="00920937"/>
    <w:rsid w:val="00920C59"/>
    <w:rsid w:val="00922A81"/>
    <w:rsid w:val="00922F3F"/>
    <w:rsid w:val="009368B9"/>
    <w:rsid w:val="00936BFE"/>
    <w:rsid w:val="00942087"/>
    <w:rsid w:val="00943F34"/>
    <w:rsid w:val="00951016"/>
    <w:rsid w:val="00954377"/>
    <w:rsid w:val="0095574C"/>
    <w:rsid w:val="00957387"/>
    <w:rsid w:val="00960F88"/>
    <w:rsid w:val="009641CD"/>
    <w:rsid w:val="00964796"/>
    <w:rsid w:val="00976206"/>
    <w:rsid w:val="00981A72"/>
    <w:rsid w:val="00983CCE"/>
    <w:rsid w:val="00984453"/>
    <w:rsid w:val="009875E7"/>
    <w:rsid w:val="009A5A38"/>
    <w:rsid w:val="009B329E"/>
    <w:rsid w:val="009C367E"/>
    <w:rsid w:val="009C6E1D"/>
    <w:rsid w:val="009D27EB"/>
    <w:rsid w:val="009D2A9C"/>
    <w:rsid w:val="009D56AB"/>
    <w:rsid w:val="009E0D74"/>
    <w:rsid w:val="009E22DF"/>
    <w:rsid w:val="009F3734"/>
    <w:rsid w:val="009F3AF7"/>
    <w:rsid w:val="009F7E09"/>
    <w:rsid w:val="00A22772"/>
    <w:rsid w:val="00A23942"/>
    <w:rsid w:val="00A26667"/>
    <w:rsid w:val="00A31556"/>
    <w:rsid w:val="00A32F3A"/>
    <w:rsid w:val="00A33964"/>
    <w:rsid w:val="00A42E08"/>
    <w:rsid w:val="00A43280"/>
    <w:rsid w:val="00A473A0"/>
    <w:rsid w:val="00A561CE"/>
    <w:rsid w:val="00A56EBD"/>
    <w:rsid w:val="00A62890"/>
    <w:rsid w:val="00A62C2C"/>
    <w:rsid w:val="00A744D2"/>
    <w:rsid w:val="00A76B43"/>
    <w:rsid w:val="00A77B76"/>
    <w:rsid w:val="00A8062F"/>
    <w:rsid w:val="00A80C7F"/>
    <w:rsid w:val="00A94385"/>
    <w:rsid w:val="00AA1D46"/>
    <w:rsid w:val="00AA5365"/>
    <w:rsid w:val="00AB0573"/>
    <w:rsid w:val="00AB1751"/>
    <w:rsid w:val="00AB7DC5"/>
    <w:rsid w:val="00AC7D3A"/>
    <w:rsid w:val="00AD01ED"/>
    <w:rsid w:val="00AD20AB"/>
    <w:rsid w:val="00AE04C4"/>
    <w:rsid w:val="00AE334D"/>
    <w:rsid w:val="00AE520A"/>
    <w:rsid w:val="00AE7569"/>
    <w:rsid w:val="00AF12E8"/>
    <w:rsid w:val="00AF4B4A"/>
    <w:rsid w:val="00AF5079"/>
    <w:rsid w:val="00B04245"/>
    <w:rsid w:val="00B10542"/>
    <w:rsid w:val="00B21ECF"/>
    <w:rsid w:val="00B26735"/>
    <w:rsid w:val="00B30312"/>
    <w:rsid w:val="00B4434D"/>
    <w:rsid w:val="00B52858"/>
    <w:rsid w:val="00B540B2"/>
    <w:rsid w:val="00B5480D"/>
    <w:rsid w:val="00B57A5D"/>
    <w:rsid w:val="00B67C59"/>
    <w:rsid w:val="00B74F87"/>
    <w:rsid w:val="00B81E9F"/>
    <w:rsid w:val="00B8359E"/>
    <w:rsid w:val="00B86D07"/>
    <w:rsid w:val="00B900C1"/>
    <w:rsid w:val="00B9657F"/>
    <w:rsid w:val="00B9795F"/>
    <w:rsid w:val="00BA153E"/>
    <w:rsid w:val="00BA29F3"/>
    <w:rsid w:val="00BA3EF3"/>
    <w:rsid w:val="00BB52D9"/>
    <w:rsid w:val="00BC04D9"/>
    <w:rsid w:val="00BC2EE2"/>
    <w:rsid w:val="00BC3DAC"/>
    <w:rsid w:val="00BD3096"/>
    <w:rsid w:val="00BD40F1"/>
    <w:rsid w:val="00BD4A34"/>
    <w:rsid w:val="00BE2CB7"/>
    <w:rsid w:val="00BE7B35"/>
    <w:rsid w:val="00C04E27"/>
    <w:rsid w:val="00C130DD"/>
    <w:rsid w:val="00C16AAB"/>
    <w:rsid w:val="00C23027"/>
    <w:rsid w:val="00C30C10"/>
    <w:rsid w:val="00C314B9"/>
    <w:rsid w:val="00C35EC4"/>
    <w:rsid w:val="00C37440"/>
    <w:rsid w:val="00C41076"/>
    <w:rsid w:val="00C4368C"/>
    <w:rsid w:val="00C5124D"/>
    <w:rsid w:val="00C57C8E"/>
    <w:rsid w:val="00C606C0"/>
    <w:rsid w:val="00C72D1A"/>
    <w:rsid w:val="00C736D7"/>
    <w:rsid w:val="00C74EED"/>
    <w:rsid w:val="00C758DB"/>
    <w:rsid w:val="00C8303D"/>
    <w:rsid w:val="00C86B03"/>
    <w:rsid w:val="00C87FD3"/>
    <w:rsid w:val="00C962FA"/>
    <w:rsid w:val="00CB6B55"/>
    <w:rsid w:val="00CC1E5C"/>
    <w:rsid w:val="00CC2104"/>
    <w:rsid w:val="00CC34B2"/>
    <w:rsid w:val="00CC59DD"/>
    <w:rsid w:val="00CD1197"/>
    <w:rsid w:val="00CD3EBC"/>
    <w:rsid w:val="00CE0271"/>
    <w:rsid w:val="00CE279F"/>
    <w:rsid w:val="00CE7544"/>
    <w:rsid w:val="00CF10A6"/>
    <w:rsid w:val="00CF24C2"/>
    <w:rsid w:val="00D0032A"/>
    <w:rsid w:val="00D03555"/>
    <w:rsid w:val="00D04598"/>
    <w:rsid w:val="00D04D5A"/>
    <w:rsid w:val="00D05A51"/>
    <w:rsid w:val="00D06923"/>
    <w:rsid w:val="00D06C6E"/>
    <w:rsid w:val="00D07C7B"/>
    <w:rsid w:val="00D147B7"/>
    <w:rsid w:val="00D221F1"/>
    <w:rsid w:val="00D24ADE"/>
    <w:rsid w:val="00D307D8"/>
    <w:rsid w:val="00D31DA8"/>
    <w:rsid w:val="00D43425"/>
    <w:rsid w:val="00D4466C"/>
    <w:rsid w:val="00D46948"/>
    <w:rsid w:val="00D5691B"/>
    <w:rsid w:val="00D56CFF"/>
    <w:rsid w:val="00D640ED"/>
    <w:rsid w:val="00D64BAB"/>
    <w:rsid w:val="00D673ED"/>
    <w:rsid w:val="00D706FD"/>
    <w:rsid w:val="00D71340"/>
    <w:rsid w:val="00D73F05"/>
    <w:rsid w:val="00D804BD"/>
    <w:rsid w:val="00D80B01"/>
    <w:rsid w:val="00D81395"/>
    <w:rsid w:val="00D818C1"/>
    <w:rsid w:val="00D83624"/>
    <w:rsid w:val="00D85BC6"/>
    <w:rsid w:val="00D86455"/>
    <w:rsid w:val="00D934D4"/>
    <w:rsid w:val="00D97153"/>
    <w:rsid w:val="00DB053E"/>
    <w:rsid w:val="00DB16D6"/>
    <w:rsid w:val="00DB1AB2"/>
    <w:rsid w:val="00DB39DE"/>
    <w:rsid w:val="00DB60A0"/>
    <w:rsid w:val="00DC5139"/>
    <w:rsid w:val="00DC53AC"/>
    <w:rsid w:val="00DD5F46"/>
    <w:rsid w:val="00DE02F6"/>
    <w:rsid w:val="00DE1243"/>
    <w:rsid w:val="00DE3EE8"/>
    <w:rsid w:val="00DF7E9E"/>
    <w:rsid w:val="00E0398F"/>
    <w:rsid w:val="00E05925"/>
    <w:rsid w:val="00E12D2E"/>
    <w:rsid w:val="00E17C8B"/>
    <w:rsid w:val="00E20739"/>
    <w:rsid w:val="00E22C0D"/>
    <w:rsid w:val="00E44D01"/>
    <w:rsid w:val="00E4514B"/>
    <w:rsid w:val="00E4573B"/>
    <w:rsid w:val="00E45B44"/>
    <w:rsid w:val="00E4622D"/>
    <w:rsid w:val="00E56EB4"/>
    <w:rsid w:val="00E712B2"/>
    <w:rsid w:val="00E71D9F"/>
    <w:rsid w:val="00E76C2E"/>
    <w:rsid w:val="00E76DD3"/>
    <w:rsid w:val="00E80F68"/>
    <w:rsid w:val="00E82056"/>
    <w:rsid w:val="00E85BAF"/>
    <w:rsid w:val="00E86DB4"/>
    <w:rsid w:val="00E87353"/>
    <w:rsid w:val="00E92451"/>
    <w:rsid w:val="00EA3787"/>
    <w:rsid w:val="00EA3C7A"/>
    <w:rsid w:val="00ED42DD"/>
    <w:rsid w:val="00ED7C79"/>
    <w:rsid w:val="00F13328"/>
    <w:rsid w:val="00F2138D"/>
    <w:rsid w:val="00F26358"/>
    <w:rsid w:val="00F305C5"/>
    <w:rsid w:val="00F353A1"/>
    <w:rsid w:val="00F35904"/>
    <w:rsid w:val="00F421D9"/>
    <w:rsid w:val="00F5124D"/>
    <w:rsid w:val="00F51FE4"/>
    <w:rsid w:val="00F53035"/>
    <w:rsid w:val="00F6091E"/>
    <w:rsid w:val="00F641E2"/>
    <w:rsid w:val="00F73BC7"/>
    <w:rsid w:val="00F75FB9"/>
    <w:rsid w:val="00F76F8B"/>
    <w:rsid w:val="00F80665"/>
    <w:rsid w:val="00F921F2"/>
    <w:rsid w:val="00F9378B"/>
    <w:rsid w:val="00F9515A"/>
    <w:rsid w:val="00F976CA"/>
    <w:rsid w:val="00F97DF9"/>
    <w:rsid w:val="00FA220F"/>
    <w:rsid w:val="00FA302A"/>
    <w:rsid w:val="00FA4AC1"/>
    <w:rsid w:val="00FB0168"/>
    <w:rsid w:val="00FB4794"/>
    <w:rsid w:val="00FB5B49"/>
    <w:rsid w:val="00FD3FAC"/>
    <w:rsid w:val="00FE3A45"/>
    <w:rsid w:val="00FE594C"/>
    <w:rsid w:val="00FE644E"/>
    <w:rsid w:val="00FE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DEC9180-15B7-4E1B-BB92-97C4EF2E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tc.com.tw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5284.taipei.gov.t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url.cc/RVorx" TargetMode="External"/><Relationship Id="rId14" Type="http://schemas.openxmlformats.org/officeDocument/2006/relationships/hyperlink" Target="http://www.thsrc.com.tw/tw/Article/ArticleContent/c2a8fd9d-ced6-43b1-9297-9eab4127b5f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B7196-6404-4906-9B47-5A0C3E918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CHOY</dc:creator>
  <cp:lastModifiedBy>User</cp:lastModifiedBy>
  <cp:revision>2</cp:revision>
  <cp:lastPrinted>2019-07-17T06:36:00Z</cp:lastPrinted>
  <dcterms:created xsi:type="dcterms:W3CDTF">2019-08-13T00:29:00Z</dcterms:created>
  <dcterms:modified xsi:type="dcterms:W3CDTF">2019-08-13T00:29:00Z</dcterms:modified>
</cp:coreProperties>
</file>